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0FBC3" w14:textId="79264EEB" w:rsidR="00B057E4" w:rsidRPr="00A90CD3" w:rsidRDefault="0057506C" w:rsidP="00ED6A1F">
      <w:pPr>
        <w:rPr>
          <w:b/>
        </w:rPr>
      </w:pPr>
      <w:r>
        <w:rPr>
          <w:noProof/>
        </w:rPr>
        <w:drawing>
          <wp:anchor distT="0" distB="0" distL="114300" distR="114300" simplePos="0" relativeHeight="251659264" behindDoc="0" locked="0" layoutInCell="1" allowOverlap="1" wp14:anchorId="7C6BDAD5" wp14:editId="737059D6">
            <wp:simplePos x="0" y="0"/>
            <wp:positionH relativeFrom="margin">
              <wp:align>center</wp:align>
            </wp:positionH>
            <wp:positionV relativeFrom="margin">
              <wp:align>top</wp:align>
            </wp:positionV>
            <wp:extent cx="3017520" cy="1272540"/>
            <wp:effectExtent l="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7790" t="18430" r="9421" b="15700"/>
                    <a:stretch>
                      <a:fillRect/>
                    </a:stretch>
                  </pic:blipFill>
                  <pic:spPr bwMode="auto">
                    <a:xfrm>
                      <a:off x="0" y="0"/>
                      <a:ext cx="3017520" cy="1272540"/>
                    </a:xfrm>
                    <a:prstGeom prst="rect">
                      <a:avLst/>
                    </a:prstGeom>
                    <a:noFill/>
                    <a:ln>
                      <a:noFill/>
                    </a:ln>
                  </pic:spPr>
                </pic:pic>
              </a:graphicData>
            </a:graphic>
            <wp14:sizeRelH relativeFrom="page">
              <wp14:pctWidth>0</wp14:pctWidth>
            </wp14:sizeRelH>
            <wp14:sizeRelV relativeFrom="page">
              <wp14:pctHeight>0</wp14:pctHeight>
            </wp14:sizeRelV>
          </wp:anchor>
        </w:drawing>
      </w:r>
      <w:r w:rsidR="00B057E4" w:rsidRPr="00A90CD3">
        <w:rPr>
          <w:b/>
        </w:rPr>
        <w:t>Audition Registration</w:t>
      </w:r>
    </w:p>
    <w:p w14:paraId="5DC7414D" w14:textId="77777777" w:rsidR="00B057E4" w:rsidRPr="00A90CD3" w:rsidRDefault="00B057E4" w:rsidP="00ED6A1F"/>
    <w:p w14:paraId="40212288" w14:textId="08B4234E" w:rsidR="00B057E4" w:rsidRPr="00A90CD3" w:rsidRDefault="00B057E4" w:rsidP="00ED6A1F">
      <w:smartTag w:uri="urn:schemas-microsoft-com:office:smarttags" w:element="City">
        <w:r w:rsidRPr="00A90CD3">
          <w:t>Paramount</w:t>
        </w:r>
      </w:smartTag>
      <w:r w:rsidRPr="00A90CD3">
        <w:t xml:space="preserve">’s Got Talent is the newest fundraising event for the 1929 Historic Anderson Paramount Theatre located in downtown </w:t>
      </w:r>
      <w:smartTag w:uri="urn:schemas-microsoft-com:office:smarttags" w:element="place">
        <w:smartTag w:uri="urn:schemas-microsoft-com:office:smarttags" w:element="City">
          <w:r w:rsidRPr="00A90CD3">
            <w:t>Anderson</w:t>
          </w:r>
        </w:smartTag>
        <w:r w:rsidRPr="00A90CD3">
          <w:t xml:space="preserve">, </w:t>
        </w:r>
        <w:smartTag w:uri="urn:schemas-microsoft-com:office:smarttags" w:element="State">
          <w:r w:rsidRPr="00A90CD3">
            <w:t>Indiana</w:t>
          </w:r>
        </w:smartTag>
      </w:smartTag>
      <w:r w:rsidRPr="00A90CD3">
        <w:t xml:space="preserve">. This being the first for this type of event, the plans are underway to bring a variety of entertainment to the stage floor for your enjoyment and </w:t>
      </w:r>
      <w:r w:rsidR="000C2FF0">
        <w:t>p</w:t>
      </w:r>
      <w:r w:rsidRPr="00A90CD3">
        <w:t xml:space="preserve">articipation. </w:t>
      </w:r>
    </w:p>
    <w:p w14:paraId="52368309" w14:textId="77777777" w:rsidR="00B057E4" w:rsidRPr="00A90CD3" w:rsidRDefault="00B057E4" w:rsidP="00ED6A1F"/>
    <w:p w14:paraId="104DE2FD" w14:textId="77777777" w:rsidR="00B057E4" w:rsidRPr="00A90CD3" w:rsidRDefault="00B057E4" w:rsidP="00ED6A1F">
      <w:r w:rsidRPr="00A90CD3">
        <w:t xml:space="preserve">Please review the rules and regulations for this event. Complete the included registration form if you desire to audition for the 2024 </w:t>
      </w:r>
      <w:smartTag w:uri="urn:schemas-microsoft-com:office:smarttags" w:element="City">
        <w:smartTag w:uri="urn:schemas-microsoft-com:office:smarttags" w:element="place">
          <w:r w:rsidRPr="00A90CD3">
            <w:t>Paramount</w:t>
          </w:r>
        </w:smartTag>
      </w:smartTag>
      <w:r w:rsidRPr="00A90CD3">
        <w:t xml:space="preserve">’s Got Talent. </w:t>
      </w:r>
    </w:p>
    <w:p w14:paraId="1709BAE9" w14:textId="77777777" w:rsidR="00B057E4" w:rsidRPr="00A90CD3" w:rsidRDefault="00B057E4" w:rsidP="00ED6A1F"/>
    <w:p w14:paraId="6B543C8E" w14:textId="77777777" w:rsidR="00B057E4" w:rsidRPr="00A90CD3" w:rsidRDefault="00B057E4" w:rsidP="00ED6A1F">
      <w:pPr>
        <w:rPr>
          <w:b/>
        </w:rPr>
      </w:pPr>
      <w:r w:rsidRPr="00A90CD3">
        <w:rPr>
          <w:b/>
        </w:rPr>
        <w:t xml:space="preserve">Important Dates:  </w:t>
      </w:r>
    </w:p>
    <w:p w14:paraId="19A41178" w14:textId="77777777" w:rsidR="00B057E4" w:rsidRPr="00A90CD3" w:rsidRDefault="00B057E4" w:rsidP="000C2FF0">
      <w:pPr>
        <w:numPr>
          <w:ilvl w:val="0"/>
          <w:numId w:val="23"/>
        </w:numPr>
        <w:tabs>
          <w:tab w:val="clear" w:pos="720"/>
        </w:tabs>
        <w:ind w:left="360"/>
      </w:pPr>
      <w:r w:rsidRPr="00A90CD3">
        <w:t xml:space="preserve">Registration and fee due, </w:t>
      </w:r>
      <w:r w:rsidRPr="00965162">
        <w:rPr>
          <w:b/>
        </w:rPr>
        <w:t>Friday, September 15, 2023</w:t>
      </w:r>
    </w:p>
    <w:p w14:paraId="463EE210" w14:textId="77777777" w:rsidR="00B057E4" w:rsidRDefault="00B057E4" w:rsidP="000C2FF0">
      <w:pPr>
        <w:numPr>
          <w:ilvl w:val="0"/>
          <w:numId w:val="23"/>
        </w:numPr>
        <w:tabs>
          <w:tab w:val="clear" w:pos="720"/>
        </w:tabs>
        <w:ind w:left="360"/>
        <w:rPr>
          <w:b/>
        </w:rPr>
      </w:pPr>
      <w:r w:rsidRPr="00A90CD3">
        <w:t xml:space="preserve">Selection of participants by </w:t>
      </w:r>
      <w:r w:rsidRPr="00965162">
        <w:rPr>
          <w:b/>
        </w:rPr>
        <w:t>Friday, October 20, 2023</w:t>
      </w:r>
    </w:p>
    <w:p w14:paraId="4E20518C" w14:textId="7F68239E" w:rsidR="00E46F04" w:rsidRPr="00965162" w:rsidRDefault="00E46F04" w:rsidP="000C2FF0">
      <w:pPr>
        <w:numPr>
          <w:ilvl w:val="0"/>
          <w:numId w:val="23"/>
        </w:numPr>
        <w:tabs>
          <w:tab w:val="clear" w:pos="720"/>
        </w:tabs>
        <w:ind w:left="360"/>
        <w:rPr>
          <w:b/>
        </w:rPr>
      </w:pPr>
      <w:r w:rsidRPr="00E46F04">
        <w:rPr>
          <w:bCs/>
        </w:rPr>
        <w:t>Musical Accompaniment submitted</w:t>
      </w:r>
      <w:r>
        <w:rPr>
          <w:b/>
        </w:rPr>
        <w:t>, December 29, 2023</w:t>
      </w:r>
    </w:p>
    <w:p w14:paraId="757365DD" w14:textId="77777777" w:rsidR="00B057E4" w:rsidRDefault="00B057E4" w:rsidP="000C2FF0">
      <w:pPr>
        <w:numPr>
          <w:ilvl w:val="0"/>
          <w:numId w:val="23"/>
        </w:numPr>
        <w:tabs>
          <w:tab w:val="clear" w:pos="720"/>
        </w:tabs>
        <w:ind w:left="360"/>
      </w:pPr>
      <w:r w:rsidRPr="00A90CD3">
        <w:t>First In-Person Audition,</w:t>
      </w:r>
      <w:r>
        <w:t xml:space="preserve"> </w:t>
      </w:r>
      <w:r w:rsidRPr="00965162">
        <w:rPr>
          <w:b/>
        </w:rPr>
        <w:t>Saturday, January 20, 2024</w:t>
      </w:r>
    </w:p>
    <w:p w14:paraId="1404A840" w14:textId="77777777" w:rsidR="00B057E4" w:rsidRDefault="00B057E4" w:rsidP="000C2FF0">
      <w:pPr>
        <w:numPr>
          <w:ilvl w:val="0"/>
          <w:numId w:val="23"/>
        </w:numPr>
        <w:tabs>
          <w:tab w:val="clear" w:pos="720"/>
        </w:tabs>
        <w:ind w:left="360"/>
        <w:rPr>
          <w:b/>
        </w:rPr>
      </w:pPr>
      <w:r w:rsidRPr="00A90CD3">
        <w:t xml:space="preserve">In-Person Semi-Finals, </w:t>
      </w:r>
      <w:r w:rsidRPr="00965162">
        <w:rPr>
          <w:b/>
        </w:rPr>
        <w:t>Saturday, January 27, 2024</w:t>
      </w:r>
    </w:p>
    <w:p w14:paraId="5D7C54ED" w14:textId="106636BC" w:rsidR="00ED6A1F" w:rsidRPr="00B257FA" w:rsidRDefault="00ED6A1F" w:rsidP="000C2FF0">
      <w:pPr>
        <w:numPr>
          <w:ilvl w:val="0"/>
          <w:numId w:val="23"/>
        </w:numPr>
        <w:tabs>
          <w:tab w:val="clear" w:pos="720"/>
        </w:tabs>
        <w:ind w:left="360"/>
        <w:rPr>
          <w:b/>
        </w:rPr>
      </w:pPr>
      <w:r w:rsidRPr="00B257FA">
        <w:t>Rehearsal,</w:t>
      </w:r>
      <w:r w:rsidRPr="00B257FA">
        <w:rPr>
          <w:b/>
        </w:rPr>
        <w:t xml:space="preserve"> </w:t>
      </w:r>
      <w:r w:rsidR="009276D8">
        <w:rPr>
          <w:b/>
        </w:rPr>
        <w:t>Thursday</w:t>
      </w:r>
      <w:r w:rsidRPr="00B257FA">
        <w:rPr>
          <w:b/>
        </w:rPr>
        <w:t xml:space="preserve">, February </w:t>
      </w:r>
      <w:r w:rsidR="00E756D3">
        <w:rPr>
          <w:b/>
        </w:rPr>
        <w:t>8</w:t>
      </w:r>
      <w:r w:rsidRPr="00B257FA">
        <w:rPr>
          <w:b/>
        </w:rPr>
        <w:t>, 2024</w:t>
      </w:r>
    </w:p>
    <w:p w14:paraId="11B764C9" w14:textId="77777777" w:rsidR="00B057E4" w:rsidRPr="00A90CD3" w:rsidRDefault="00B057E4" w:rsidP="000C2FF0">
      <w:pPr>
        <w:numPr>
          <w:ilvl w:val="0"/>
          <w:numId w:val="23"/>
        </w:numPr>
        <w:tabs>
          <w:tab w:val="clear" w:pos="720"/>
        </w:tabs>
        <w:ind w:left="360"/>
      </w:pPr>
      <w:r w:rsidRPr="00A90CD3">
        <w:t xml:space="preserve">In Person Finals, </w:t>
      </w:r>
      <w:r w:rsidRPr="00965162">
        <w:rPr>
          <w:b/>
        </w:rPr>
        <w:t>Saturday, February 10, 2024</w:t>
      </w:r>
      <w:r w:rsidRPr="00A90CD3">
        <w:t xml:space="preserve"> </w:t>
      </w:r>
    </w:p>
    <w:p w14:paraId="43A23C13" w14:textId="77777777" w:rsidR="00B057E4" w:rsidRPr="00A90CD3" w:rsidRDefault="00B057E4" w:rsidP="00ED6A1F"/>
    <w:p w14:paraId="41E78290" w14:textId="77777777" w:rsidR="00B057E4" w:rsidRPr="00A90CD3" w:rsidRDefault="00B057E4" w:rsidP="00ED6A1F">
      <w:pPr>
        <w:rPr>
          <w:b/>
        </w:rPr>
      </w:pPr>
      <w:r w:rsidRPr="00A90CD3">
        <w:rPr>
          <w:b/>
        </w:rPr>
        <w:t xml:space="preserve">Eligibility: </w:t>
      </w:r>
    </w:p>
    <w:p w14:paraId="6988AA19" w14:textId="460FCFF9" w:rsidR="00B057E4" w:rsidRPr="00A90CD3" w:rsidRDefault="00B057E4" w:rsidP="000C2FF0">
      <w:pPr>
        <w:numPr>
          <w:ilvl w:val="0"/>
          <w:numId w:val="24"/>
        </w:numPr>
        <w:tabs>
          <w:tab w:val="clear" w:pos="720"/>
        </w:tabs>
        <w:ind w:left="360"/>
      </w:pPr>
      <w:r w:rsidRPr="00A90CD3">
        <w:t>Applicants must pay a non-refundable fee of $100.</w:t>
      </w:r>
    </w:p>
    <w:p w14:paraId="3AF26E7A" w14:textId="77777777" w:rsidR="00B057E4" w:rsidRPr="00A90CD3" w:rsidRDefault="00B057E4" w:rsidP="000C2FF0">
      <w:pPr>
        <w:numPr>
          <w:ilvl w:val="0"/>
          <w:numId w:val="24"/>
        </w:numPr>
        <w:tabs>
          <w:tab w:val="clear" w:pos="720"/>
        </w:tabs>
        <w:ind w:left="360"/>
      </w:pPr>
      <w:r w:rsidRPr="00A90CD3">
        <w:t xml:space="preserve">Applicants must be sixteen years of age or older on September 1, 2023. </w:t>
      </w:r>
    </w:p>
    <w:p w14:paraId="01851FA8" w14:textId="11E518D5" w:rsidR="00B057E4" w:rsidRPr="00A90CD3" w:rsidRDefault="00B057E4" w:rsidP="000C2FF0">
      <w:pPr>
        <w:numPr>
          <w:ilvl w:val="0"/>
          <w:numId w:val="24"/>
        </w:numPr>
        <w:tabs>
          <w:tab w:val="clear" w:pos="720"/>
        </w:tabs>
        <w:ind w:left="360"/>
      </w:pPr>
      <w:r w:rsidRPr="00A90CD3">
        <w:t>Applicants must be of amateur status, have not in the past had any type of talent representation such as a talent agent or manager, music recording contract, merchandising contract, or any other contractual arrangement related to an ongoing musical performance.</w:t>
      </w:r>
    </w:p>
    <w:p w14:paraId="6B1C21A2" w14:textId="1CF66492" w:rsidR="00B057E4" w:rsidRPr="00A90CD3" w:rsidRDefault="00B057E4" w:rsidP="000C2FF0">
      <w:pPr>
        <w:numPr>
          <w:ilvl w:val="0"/>
          <w:numId w:val="24"/>
        </w:numPr>
        <w:tabs>
          <w:tab w:val="clear" w:pos="720"/>
        </w:tabs>
        <w:ind w:left="360"/>
      </w:pPr>
      <w:r w:rsidRPr="00A90CD3">
        <w:t>Applicants may consist of groups (up to 20 participants/approval of PGT)</w:t>
      </w:r>
      <w:r w:rsidR="006F62C6">
        <w:t>.</w:t>
      </w:r>
    </w:p>
    <w:p w14:paraId="31432722" w14:textId="77777777" w:rsidR="00B057E4" w:rsidRPr="00A90CD3" w:rsidRDefault="00B057E4" w:rsidP="000C2FF0">
      <w:pPr>
        <w:numPr>
          <w:ilvl w:val="0"/>
          <w:numId w:val="24"/>
        </w:numPr>
        <w:tabs>
          <w:tab w:val="clear" w:pos="720"/>
        </w:tabs>
        <w:ind w:left="360"/>
      </w:pPr>
      <w:r w:rsidRPr="00A90CD3">
        <w:t xml:space="preserve">Applicants may be accompanied by a professional musician, professional dance partner or other assistant with the approval of the PGT. </w:t>
      </w:r>
    </w:p>
    <w:p w14:paraId="78411C4A" w14:textId="2BF7759A" w:rsidR="00B057E4" w:rsidRPr="00A90CD3" w:rsidRDefault="00B057E4" w:rsidP="000C2FF0">
      <w:pPr>
        <w:numPr>
          <w:ilvl w:val="0"/>
          <w:numId w:val="24"/>
        </w:numPr>
        <w:tabs>
          <w:tab w:val="clear" w:pos="720"/>
        </w:tabs>
        <w:ind w:left="360"/>
      </w:pPr>
      <w:r w:rsidRPr="00A90CD3">
        <w:t xml:space="preserve">Chosen musical accompaniment must be submitted </w:t>
      </w:r>
      <w:r w:rsidR="001C32B5">
        <w:t xml:space="preserve">by </w:t>
      </w:r>
      <w:r w:rsidR="00E46F04">
        <w:t>December 29, 2023</w:t>
      </w:r>
      <w:r w:rsidR="001C32B5">
        <w:t xml:space="preserve">. </w:t>
      </w:r>
    </w:p>
    <w:p w14:paraId="74E73406" w14:textId="73B227C7" w:rsidR="00B057E4" w:rsidRPr="00A90CD3" w:rsidRDefault="00B057E4" w:rsidP="000C2FF0">
      <w:pPr>
        <w:numPr>
          <w:ilvl w:val="0"/>
          <w:numId w:val="24"/>
        </w:numPr>
        <w:tabs>
          <w:tab w:val="clear" w:pos="720"/>
        </w:tabs>
        <w:ind w:left="360"/>
      </w:pPr>
      <w:r w:rsidRPr="00A90CD3">
        <w:t xml:space="preserve">Chosen applicants will perform a </w:t>
      </w:r>
      <w:r w:rsidR="001C32B5" w:rsidRPr="00A90CD3">
        <w:t>2</w:t>
      </w:r>
      <w:r w:rsidR="001C32B5">
        <w:t>-to-4-minute</w:t>
      </w:r>
      <w:r w:rsidRPr="00A90CD3">
        <w:t xml:space="preserve"> family friendly act.</w:t>
      </w:r>
    </w:p>
    <w:p w14:paraId="64C3AECE" w14:textId="69C9ED56" w:rsidR="00B057E4" w:rsidRPr="00A90CD3" w:rsidRDefault="00B057E4" w:rsidP="000C2FF0">
      <w:pPr>
        <w:numPr>
          <w:ilvl w:val="0"/>
          <w:numId w:val="24"/>
        </w:numPr>
        <w:tabs>
          <w:tab w:val="clear" w:pos="720"/>
        </w:tabs>
        <w:ind w:left="360"/>
      </w:pPr>
      <w:r w:rsidRPr="00A90CD3">
        <w:t>Applicants and other participants must sign the liability waiver.</w:t>
      </w:r>
    </w:p>
    <w:p w14:paraId="421612F1" w14:textId="5F4BD8A4" w:rsidR="00B057E4" w:rsidRPr="00A90CD3" w:rsidRDefault="00B057E4" w:rsidP="000C2FF0">
      <w:pPr>
        <w:numPr>
          <w:ilvl w:val="0"/>
          <w:numId w:val="24"/>
        </w:numPr>
        <w:tabs>
          <w:tab w:val="clear" w:pos="720"/>
        </w:tabs>
        <w:ind w:left="360"/>
      </w:pPr>
      <w:r w:rsidRPr="00A90CD3">
        <w:t>All expenses incurred are the responsibility of the applicant.</w:t>
      </w:r>
    </w:p>
    <w:p w14:paraId="63E175ED" w14:textId="7BC2FEF7" w:rsidR="00B057E4" w:rsidRPr="00A90CD3" w:rsidRDefault="00B057E4" w:rsidP="000C2FF0">
      <w:pPr>
        <w:numPr>
          <w:ilvl w:val="0"/>
          <w:numId w:val="24"/>
        </w:numPr>
        <w:tabs>
          <w:tab w:val="clear" w:pos="720"/>
        </w:tabs>
        <w:ind w:left="360"/>
      </w:pPr>
      <w:r w:rsidRPr="00A90CD3">
        <w:t>All chosen applicants must be available for rehearsals and performances.</w:t>
      </w:r>
    </w:p>
    <w:p w14:paraId="5B75DEC9" w14:textId="77777777" w:rsidR="00B057E4" w:rsidRPr="00A90CD3" w:rsidRDefault="00B057E4" w:rsidP="000C2FF0">
      <w:pPr>
        <w:numPr>
          <w:ilvl w:val="0"/>
          <w:numId w:val="24"/>
        </w:numPr>
        <w:tabs>
          <w:tab w:val="clear" w:pos="720"/>
        </w:tabs>
        <w:ind w:left="360"/>
      </w:pPr>
      <w:r w:rsidRPr="00A90CD3">
        <w:t>Applicants must provide an email address</w:t>
      </w:r>
      <w:r>
        <w:t xml:space="preserve"> and phone number</w:t>
      </w:r>
      <w:r w:rsidRPr="00A90CD3">
        <w:t xml:space="preserve"> for all communication.</w:t>
      </w:r>
    </w:p>
    <w:p w14:paraId="53F0AF1E" w14:textId="0ADAB9AE" w:rsidR="00B057E4" w:rsidRPr="00A90CD3" w:rsidRDefault="00B057E4" w:rsidP="000C2FF0">
      <w:pPr>
        <w:numPr>
          <w:ilvl w:val="0"/>
          <w:numId w:val="24"/>
        </w:numPr>
        <w:tabs>
          <w:tab w:val="clear" w:pos="720"/>
        </w:tabs>
        <w:ind w:left="360"/>
      </w:pPr>
      <w:r w:rsidRPr="00A90CD3">
        <w:t>Applicants must agree to fundraising guidelines.</w:t>
      </w:r>
    </w:p>
    <w:p w14:paraId="537AF387" w14:textId="77777777" w:rsidR="00B057E4" w:rsidRPr="00A90CD3" w:rsidRDefault="00B057E4" w:rsidP="000C2FF0">
      <w:pPr>
        <w:numPr>
          <w:ilvl w:val="0"/>
          <w:numId w:val="24"/>
        </w:numPr>
        <w:tabs>
          <w:tab w:val="clear" w:pos="720"/>
        </w:tabs>
        <w:ind w:left="360"/>
      </w:pPr>
      <w:r w:rsidRPr="00A90CD3">
        <w:t xml:space="preserve">Styles of Talent: Individual or Group: </w:t>
      </w:r>
    </w:p>
    <w:p w14:paraId="375E7029" w14:textId="77777777" w:rsidR="00ED6A1F" w:rsidRDefault="00ED6A1F" w:rsidP="00ED6A1F">
      <w:pPr>
        <w:numPr>
          <w:ilvl w:val="1"/>
          <w:numId w:val="24"/>
        </w:numPr>
        <w:ind w:left="0" w:firstLine="0"/>
        <w:sectPr w:rsidR="00ED6A1F" w:rsidSect="00ED6A1F">
          <w:footerReference w:type="default" r:id="rId8"/>
          <w:pgSz w:w="12240" w:h="15840"/>
          <w:pgMar w:top="720" w:right="1170" w:bottom="720" w:left="1170" w:header="720" w:footer="720" w:gutter="0"/>
          <w:pgNumType w:start="1"/>
          <w:cols w:space="720"/>
        </w:sectPr>
      </w:pPr>
    </w:p>
    <w:p w14:paraId="4F97A226" w14:textId="672A7C55" w:rsidR="00ED6A1F" w:rsidRDefault="00B057E4" w:rsidP="000C2FF0">
      <w:pPr>
        <w:numPr>
          <w:ilvl w:val="1"/>
          <w:numId w:val="24"/>
        </w:numPr>
        <w:tabs>
          <w:tab w:val="clear" w:pos="1440"/>
        </w:tabs>
        <w:ind w:left="720"/>
      </w:pPr>
      <w:r w:rsidRPr="00A90CD3">
        <w:t>Vocal</w:t>
      </w:r>
    </w:p>
    <w:p w14:paraId="2EDD75E2" w14:textId="0C4BB627" w:rsidR="00B057E4" w:rsidRPr="00A90CD3" w:rsidRDefault="00B057E4" w:rsidP="000C2FF0">
      <w:pPr>
        <w:numPr>
          <w:ilvl w:val="1"/>
          <w:numId w:val="24"/>
        </w:numPr>
        <w:tabs>
          <w:tab w:val="clear" w:pos="1440"/>
        </w:tabs>
        <w:ind w:left="720"/>
      </w:pPr>
      <w:r w:rsidRPr="00A90CD3">
        <w:t xml:space="preserve">Instrumental </w:t>
      </w:r>
    </w:p>
    <w:p w14:paraId="03C1335D" w14:textId="77777777" w:rsidR="00ED6A1F" w:rsidRDefault="00B057E4" w:rsidP="000C2FF0">
      <w:pPr>
        <w:numPr>
          <w:ilvl w:val="1"/>
          <w:numId w:val="24"/>
        </w:numPr>
        <w:tabs>
          <w:tab w:val="clear" w:pos="1440"/>
        </w:tabs>
        <w:ind w:left="720"/>
      </w:pPr>
      <w:r w:rsidRPr="00A90CD3">
        <w:t>Dance</w:t>
      </w:r>
      <w:r w:rsidRPr="00A90CD3">
        <w:tab/>
      </w:r>
      <w:r w:rsidRPr="00A90CD3">
        <w:tab/>
      </w:r>
      <w:r w:rsidRPr="00A90CD3">
        <w:tab/>
      </w:r>
      <w:r>
        <w:t xml:space="preserve">            </w:t>
      </w:r>
    </w:p>
    <w:p w14:paraId="010031E7" w14:textId="07347D8D" w:rsidR="00B057E4" w:rsidRPr="00A90CD3" w:rsidRDefault="00B057E4" w:rsidP="000C2FF0">
      <w:pPr>
        <w:numPr>
          <w:ilvl w:val="1"/>
          <w:numId w:val="24"/>
        </w:numPr>
        <w:tabs>
          <w:tab w:val="clear" w:pos="1440"/>
        </w:tabs>
        <w:ind w:left="360"/>
      </w:pPr>
      <w:r w:rsidRPr="00A90CD3">
        <w:t xml:space="preserve">Comedy </w:t>
      </w:r>
    </w:p>
    <w:p w14:paraId="08B31082" w14:textId="77777777" w:rsidR="00ED6A1F" w:rsidRDefault="00B057E4" w:rsidP="000C2FF0">
      <w:pPr>
        <w:numPr>
          <w:ilvl w:val="1"/>
          <w:numId w:val="24"/>
        </w:numPr>
        <w:tabs>
          <w:tab w:val="clear" w:pos="1440"/>
        </w:tabs>
        <w:ind w:left="360"/>
      </w:pPr>
      <w:r w:rsidRPr="00A90CD3">
        <w:t xml:space="preserve">Illusion or magic </w:t>
      </w:r>
      <w:r w:rsidRPr="00A90CD3">
        <w:tab/>
      </w:r>
      <w:r w:rsidRPr="00A90CD3">
        <w:tab/>
      </w:r>
    </w:p>
    <w:p w14:paraId="7F871360" w14:textId="25DC1F8C" w:rsidR="00B057E4" w:rsidRPr="00A90CD3" w:rsidRDefault="00B057E4" w:rsidP="000C2FF0">
      <w:pPr>
        <w:numPr>
          <w:ilvl w:val="1"/>
          <w:numId w:val="24"/>
        </w:numPr>
        <w:tabs>
          <w:tab w:val="clear" w:pos="1440"/>
        </w:tabs>
        <w:ind w:left="360"/>
      </w:pPr>
      <w:r w:rsidRPr="00A90CD3">
        <w:t>Other (approval of PGT)</w:t>
      </w:r>
      <w:r w:rsidRPr="00A90CD3">
        <w:tab/>
      </w:r>
    </w:p>
    <w:p w14:paraId="3D019F73" w14:textId="77777777" w:rsidR="00ED6A1F" w:rsidRDefault="00ED6A1F" w:rsidP="00ED6A1F">
      <w:pPr>
        <w:sectPr w:rsidR="00ED6A1F" w:rsidSect="00ED6A1F">
          <w:type w:val="continuous"/>
          <w:pgSz w:w="12240" w:h="15840"/>
          <w:pgMar w:top="720" w:right="1170" w:bottom="720" w:left="1170" w:header="720" w:footer="720" w:gutter="0"/>
          <w:pgNumType w:start="1"/>
          <w:cols w:num="2" w:space="720"/>
        </w:sectPr>
      </w:pPr>
    </w:p>
    <w:p w14:paraId="7BFF4D5F" w14:textId="77777777" w:rsidR="00B057E4" w:rsidRPr="00A90CD3" w:rsidRDefault="00B057E4" w:rsidP="00ED6A1F"/>
    <w:p w14:paraId="49A2D89C" w14:textId="77777777" w:rsidR="001C32B5" w:rsidRDefault="001C32B5" w:rsidP="00ED6A1F">
      <w:pPr>
        <w:rPr>
          <w:b/>
        </w:rPr>
      </w:pPr>
    </w:p>
    <w:p w14:paraId="08F46FCE" w14:textId="14ACF0E9" w:rsidR="00B057E4" w:rsidRPr="00A90CD3" w:rsidRDefault="00B057E4" w:rsidP="00ED6A1F">
      <w:pPr>
        <w:rPr>
          <w:b/>
        </w:rPr>
      </w:pPr>
      <w:r w:rsidRPr="00A90CD3">
        <w:rPr>
          <w:b/>
        </w:rPr>
        <w:t>Fundraising Goals:</w:t>
      </w:r>
      <w:r>
        <w:rPr>
          <w:b/>
        </w:rPr>
        <w:tab/>
      </w:r>
      <w:r>
        <w:rPr>
          <w:b/>
        </w:rPr>
        <w:tab/>
      </w:r>
      <w:r>
        <w:rPr>
          <w:b/>
        </w:rPr>
        <w:tab/>
      </w:r>
      <w:r>
        <w:rPr>
          <w:b/>
        </w:rPr>
        <w:tab/>
      </w:r>
      <w:r>
        <w:rPr>
          <w:b/>
        </w:rPr>
        <w:tab/>
      </w:r>
      <w:r>
        <w:rPr>
          <w:b/>
        </w:rPr>
        <w:tab/>
      </w:r>
      <w:r>
        <w:rPr>
          <w:b/>
        </w:rPr>
        <w:tab/>
      </w:r>
      <w:r>
        <w:rPr>
          <w:b/>
        </w:rPr>
        <w:tab/>
      </w:r>
      <w:r>
        <w:rPr>
          <w:b/>
        </w:rPr>
        <w:tab/>
      </w:r>
      <w:r>
        <w:rPr>
          <w:b/>
        </w:rPr>
        <w:tab/>
      </w:r>
    </w:p>
    <w:p w14:paraId="4065C083" w14:textId="77777777" w:rsidR="00B057E4" w:rsidRPr="00A90CD3" w:rsidRDefault="00B057E4" w:rsidP="00ED6A1F">
      <w:pPr>
        <w:numPr>
          <w:ilvl w:val="0"/>
          <w:numId w:val="28"/>
        </w:numPr>
        <w:ind w:left="360"/>
      </w:pPr>
      <w:r>
        <w:t xml:space="preserve">All chosen participants advancing to the semi-finals </w:t>
      </w:r>
      <w:r w:rsidRPr="00A90CD3">
        <w:t xml:space="preserve">are required to raise </w:t>
      </w:r>
      <w:r w:rsidRPr="00A90CD3">
        <w:rPr>
          <w:b/>
        </w:rPr>
        <w:t>$500 or more</w:t>
      </w:r>
      <w:r w:rsidRPr="00A90CD3">
        <w:t xml:space="preserve"> for the Paramount Theatre Centre and Ballroom.</w:t>
      </w:r>
    </w:p>
    <w:p w14:paraId="1A972D58" w14:textId="65B47F0C" w:rsidR="00B057E4" w:rsidRPr="00A90CD3" w:rsidRDefault="00B057E4" w:rsidP="00ED6A1F">
      <w:pPr>
        <w:numPr>
          <w:ilvl w:val="0"/>
          <w:numId w:val="28"/>
        </w:numPr>
        <w:ind w:left="360"/>
      </w:pPr>
      <w:r>
        <w:t xml:space="preserve">All chosen participants advancing to the Final </w:t>
      </w:r>
      <w:r w:rsidRPr="00A90CD3">
        <w:t xml:space="preserve">will be required to raise </w:t>
      </w:r>
      <w:r w:rsidRPr="00A90CD3">
        <w:rPr>
          <w:b/>
        </w:rPr>
        <w:t>$1000 or more</w:t>
      </w:r>
      <w:r w:rsidR="00ED6A1F">
        <w:rPr>
          <w:b/>
        </w:rPr>
        <w:t xml:space="preserve"> </w:t>
      </w:r>
      <w:r w:rsidRPr="00A90CD3">
        <w:t>for the Paramount Theatre Centre and Ballroom.</w:t>
      </w:r>
    </w:p>
    <w:p w14:paraId="34B354F2" w14:textId="77777777" w:rsidR="00B057E4" w:rsidRPr="00A90CD3" w:rsidRDefault="00B057E4" w:rsidP="00ED6A1F">
      <w:pPr>
        <w:numPr>
          <w:ilvl w:val="0"/>
          <w:numId w:val="28"/>
        </w:numPr>
        <w:ind w:left="360"/>
      </w:pPr>
      <w:r w:rsidRPr="00A90CD3">
        <w:t>One (1) Peoples’ Choice Vote = $1.00 (one dollar).</w:t>
      </w:r>
    </w:p>
    <w:p w14:paraId="5ECEA8CB" w14:textId="422509C4" w:rsidR="00B057E4" w:rsidRPr="00A90CD3" w:rsidRDefault="00B057E4" w:rsidP="00ED6A1F">
      <w:pPr>
        <w:numPr>
          <w:ilvl w:val="0"/>
          <w:numId w:val="28"/>
        </w:numPr>
        <w:ind w:left="360"/>
      </w:pPr>
      <w:r w:rsidRPr="00A90CD3">
        <w:t xml:space="preserve">Fundraising can be contributed by the applicants, families, businesses, </w:t>
      </w:r>
      <w:r w:rsidR="00B257FA" w:rsidRPr="00A90CD3">
        <w:t>corporations,</w:t>
      </w:r>
      <w:r w:rsidRPr="00A90CD3">
        <w:t xml:space="preserve"> or organizations of the applicants’ choosing.</w:t>
      </w:r>
    </w:p>
    <w:p w14:paraId="392E6EA1" w14:textId="3C6461FD" w:rsidR="00B057E4" w:rsidRPr="00A90CD3" w:rsidRDefault="00B057E4" w:rsidP="00ED6A1F">
      <w:pPr>
        <w:numPr>
          <w:ilvl w:val="0"/>
          <w:numId w:val="28"/>
        </w:numPr>
        <w:ind w:left="360"/>
      </w:pPr>
      <w:r w:rsidRPr="00A90CD3">
        <w:t>Monetary collections will be the applicant's responsibility and may be submitted by click bid, checks, cash donations or dollar votes before and during the show.</w:t>
      </w:r>
    </w:p>
    <w:p w14:paraId="4556EC22" w14:textId="77777777" w:rsidR="00B057E4" w:rsidRPr="00A90CD3" w:rsidRDefault="00B057E4" w:rsidP="00ED6A1F">
      <w:pPr>
        <w:numPr>
          <w:ilvl w:val="0"/>
          <w:numId w:val="28"/>
        </w:numPr>
        <w:ind w:left="360"/>
      </w:pPr>
      <w:r w:rsidRPr="00A90CD3">
        <w:t xml:space="preserve">Social media can be used to further fundraising. </w:t>
      </w:r>
    </w:p>
    <w:p w14:paraId="13B34FFB" w14:textId="77777777" w:rsidR="00ED6A1F" w:rsidRDefault="00B057E4" w:rsidP="00ED6A1F">
      <w:pPr>
        <w:numPr>
          <w:ilvl w:val="0"/>
          <w:numId w:val="28"/>
        </w:numPr>
        <w:ind w:left="360"/>
      </w:pPr>
      <w:r w:rsidRPr="00A90CD3">
        <w:t xml:space="preserve">Promote the event and </w:t>
      </w:r>
      <w:r w:rsidRPr="00445DF8">
        <w:rPr>
          <w:b/>
        </w:rPr>
        <w:t>sell 25</w:t>
      </w:r>
      <w:r w:rsidRPr="00A90CD3">
        <w:t xml:space="preserve"> or more tickets each to the audition, semi-final and final event.</w:t>
      </w:r>
    </w:p>
    <w:p w14:paraId="399FDF26" w14:textId="086B33EA" w:rsidR="00ED6A1F" w:rsidRDefault="00ED6A1F" w:rsidP="00ED6A1F">
      <w:pPr>
        <w:numPr>
          <w:ilvl w:val="0"/>
          <w:numId w:val="28"/>
        </w:numPr>
        <w:ind w:left="360"/>
        <w:rPr>
          <w:color w:val="1D2228"/>
        </w:rPr>
      </w:pPr>
      <w:r>
        <w:rPr>
          <w:color w:val="1D2228"/>
        </w:rPr>
        <w:t>U</w:t>
      </w:r>
      <w:r w:rsidRPr="00ED6A1F">
        <w:rPr>
          <w:color w:val="1D2228"/>
        </w:rPr>
        <w:t>se of any macro, script or automated program, or use of false or fictitious accounts to generate votes may invalidate such votes.</w:t>
      </w:r>
    </w:p>
    <w:p w14:paraId="425A2EAC" w14:textId="77777777" w:rsidR="00ED6A1F" w:rsidRPr="00ED6A1F" w:rsidRDefault="00ED6A1F" w:rsidP="00ED6A1F"/>
    <w:p w14:paraId="692C01E2" w14:textId="77777777" w:rsidR="00B057E4" w:rsidRPr="00A90CD3" w:rsidRDefault="00B057E4" w:rsidP="00ED6A1F">
      <w:pPr>
        <w:rPr>
          <w:b/>
        </w:rPr>
      </w:pPr>
      <w:r w:rsidRPr="00A90CD3">
        <w:rPr>
          <w:b/>
        </w:rPr>
        <w:t>Prizes:</w:t>
      </w:r>
    </w:p>
    <w:p w14:paraId="5851329C" w14:textId="54E4622D" w:rsidR="00B057E4" w:rsidRPr="00A90CD3" w:rsidRDefault="00B057E4" w:rsidP="00ED6A1F">
      <w:r w:rsidRPr="00A90CD3">
        <w:t>People’s Choice spots and awards are based on the total number of votes each applicant receives and is separate from the Judges’ Choice spots and awards. An individual or group may win both the People’s Choice award and the Judges’ Choice award at the final show.</w:t>
      </w:r>
    </w:p>
    <w:p w14:paraId="3E0F8003" w14:textId="77777777" w:rsidR="00B057E4" w:rsidRPr="00A90CD3" w:rsidRDefault="00B057E4" w:rsidP="00ED6A1F">
      <w:r w:rsidRPr="00A90CD3">
        <w:rPr>
          <w:b/>
        </w:rPr>
        <w:t>To win a spot to the semi-final or final the individual will be required to have 500 votes ($500) or more</w:t>
      </w:r>
      <w:r w:rsidRPr="00A90CD3">
        <w:t>.</w:t>
      </w:r>
    </w:p>
    <w:p w14:paraId="73AEB7CC" w14:textId="77777777" w:rsidR="00B057E4" w:rsidRPr="00A90CD3" w:rsidRDefault="00B057E4" w:rsidP="00ED6A1F"/>
    <w:p w14:paraId="7D573539" w14:textId="77777777" w:rsidR="00ED6A1F" w:rsidRDefault="00B057E4" w:rsidP="00ED6A1F">
      <w:r w:rsidRPr="00A90CD3">
        <w:t xml:space="preserve">There will be eight (8) People’s Choice spots from the first auditions that will advance to the </w:t>
      </w:r>
    </w:p>
    <w:p w14:paraId="10CDFC9B" w14:textId="7C322EB7" w:rsidR="00B057E4" w:rsidRPr="00A90CD3" w:rsidRDefault="00B057E4" w:rsidP="00ED6A1F">
      <w:r w:rsidRPr="00A90CD3">
        <w:t>Semi-Finals.</w:t>
      </w:r>
    </w:p>
    <w:p w14:paraId="49608493" w14:textId="21A8F9B4" w:rsidR="00B057E4" w:rsidRPr="00A90CD3" w:rsidRDefault="00B057E4" w:rsidP="00ED6A1F">
      <w:r w:rsidRPr="00A90CD3">
        <w:t>There will be five (5) People’s Choice spots that will advance to the Semi-Finals.</w:t>
      </w:r>
    </w:p>
    <w:p w14:paraId="16CAD312" w14:textId="77777777" w:rsidR="00B057E4" w:rsidRPr="00A90CD3" w:rsidRDefault="00B057E4" w:rsidP="00ED6A1F"/>
    <w:p w14:paraId="7E1020F1" w14:textId="5A10937E" w:rsidR="00B057E4" w:rsidRPr="00A90CD3" w:rsidRDefault="00B057E4" w:rsidP="00ED6A1F">
      <w:pPr>
        <w:numPr>
          <w:ilvl w:val="0"/>
          <w:numId w:val="26"/>
        </w:numPr>
        <w:tabs>
          <w:tab w:val="clear" w:pos="720"/>
        </w:tabs>
        <w:ind w:left="360"/>
      </w:pPr>
      <w:r w:rsidRPr="00A90CD3">
        <w:rPr>
          <w:b/>
        </w:rPr>
        <w:t>People’s Choice Trophy</w:t>
      </w:r>
      <w:r w:rsidRPr="00A90CD3">
        <w:t xml:space="preserve"> will be awarded to the person or persons (group) who raise $1000 or more (accumulated over first audition, semi</w:t>
      </w:r>
      <w:r w:rsidR="006F62C6">
        <w:t>-</w:t>
      </w:r>
      <w:r w:rsidRPr="00A90CD3">
        <w:t>final and final performance).</w:t>
      </w:r>
    </w:p>
    <w:p w14:paraId="4BCCC1B9" w14:textId="4AFD9DF5" w:rsidR="00B057E4" w:rsidRPr="00A90CD3" w:rsidRDefault="00B057E4" w:rsidP="00ED6A1F">
      <w:pPr>
        <w:numPr>
          <w:ilvl w:val="0"/>
          <w:numId w:val="26"/>
        </w:numPr>
        <w:tabs>
          <w:tab w:val="clear" w:pos="720"/>
        </w:tabs>
        <w:ind w:left="360"/>
      </w:pPr>
      <w:r w:rsidRPr="00A90CD3">
        <w:rPr>
          <w:b/>
        </w:rPr>
        <w:t xml:space="preserve">Runner </w:t>
      </w:r>
      <w:r w:rsidR="006F62C6">
        <w:rPr>
          <w:b/>
        </w:rPr>
        <w:t>U</w:t>
      </w:r>
      <w:r w:rsidRPr="00A90CD3">
        <w:rPr>
          <w:b/>
        </w:rPr>
        <w:t>p People’s Choice Trophy</w:t>
      </w:r>
      <w:r w:rsidRPr="00A90CD3">
        <w:t xml:space="preserve"> will be awarded to the person or persons (group) raising the second most money accumulated for all three events.</w:t>
      </w:r>
    </w:p>
    <w:p w14:paraId="0930BFEF" w14:textId="77777777" w:rsidR="00B057E4" w:rsidRPr="00A90CD3" w:rsidRDefault="00B057E4" w:rsidP="00ED6A1F">
      <w:pPr>
        <w:numPr>
          <w:ilvl w:val="0"/>
          <w:numId w:val="26"/>
        </w:numPr>
        <w:tabs>
          <w:tab w:val="clear" w:pos="720"/>
        </w:tabs>
        <w:ind w:left="360"/>
      </w:pPr>
      <w:r w:rsidRPr="00A90CD3">
        <w:rPr>
          <w:b/>
        </w:rPr>
        <w:t>Judges’ First Place Trophy</w:t>
      </w:r>
      <w:r w:rsidRPr="00A90CD3">
        <w:t xml:space="preserve"> and a monetary award of </w:t>
      </w:r>
      <w:r w:rsidRPr="00445DF8">
        <w:rPr>
          <w:b/>
        </w:rPr>
        <w:t>$2500</w:t>
      </w:r>
      <w:r w:rsidRPr="00A90CD3">
        <w:t xml:space="preserve"> will be awarded to first place talent selected by the event judges at the final competition. </w:t>
      </w:r>
    </w:p>
    <w:p w14:paraId="2E3FF29E" w14:textId="77777777" w:rsidR="00B057E4" w:rsidRPr="00A90CD3" w:rsidRDefault="00B057E4" w:rsidP="00ED6A1F">
      <w:pPr>
        <w:numPr>
          <w:ilvl w:val="0"/>
          <w:numId w:val="26"/>
        </w:numPr>
        <w:tabs>
          <w:tab w:val="clear" w:pos="720"/>
        </w:tabs>
        <w:ind w:left="360"/>
      </w:pPr>
      <w:r w:rsidRPr="00A90CD3">
        <w:rPr>
          <w:b/>
        </w:rPr>
        <w:t>First Place Talent</w:t>
      </w:r>
      <w:r w:rsidRPr="00A90CD3">
        <w:t xml:space="preserve"> will be invited to perform their winning performance on stage at a future event on the </w:t>
      </w:r>
      <w:smartTag w:uri="urn:schemas-microsoft-com:office:smarttags" w:element="place">
        <w:r w:rsidRPr="00A90CD3">
          <w:t>Paramount</w:t>
        </w:r>
      </w:smartTag>
      <w:r w:rsidRPr="00A90CD3">
        <w:t xml:space="preserve"> stage. </w:t>
      </w:r>
    </w:p>
    <w:p w14:paraId="664B531D" w14:textId="1A834F07" w:rsidR="00B057E4" w:rsidRPr="00A90CD3" w:rsidRDefault="00B057E4" w:rsidP="00ED6A1F">
      <w:pPr>
        <w:numPr>
          <w:ilvl w:val="0"/>
          <w:numId w:val="26"/>
        </w:numPr>
        <w:tabs>
          <w:tab w:val="clear" w:pos="720"/>
        </w:tabs>
        <w:ind w:left="360"/>
      </w:pPr>
      <w:r w:rsidRPr="00A90CD3">
        <w:rPr>
          <w:b/>
        </w:rPr>
        <w:t xml:space="preserve">Judges’ Runner </w:t>
      </w:r>
      <w:r w:rsidR="006F62C6">
        <w:rPr>
          <w:b/>
        </w:rPr>
        <w:t>U</w:t>
      </w:r>
      <w:r w:rsidRPr="00A90CD3">
        <w:rPr>
          <w:b/>
        </w:rPr>
        <w:t>p Trophy</w:t>
      </w:r>
      <w:r w:rsidRPr="00A90CD3">
        <w:t xml:space="preserve"> and a monetary award of </w:t>
      </w:r>
      <w:r w:rsidRPr="00445DF8">
        <w:rPr>
          <w:b/>
        </w:rPr>
        <w:t>$1000</w:t>
      </w:r>
      <w:r w:rsidRPr="00A90CD3">
        <w:t xml:space="preserve"> to second place talent selected by the event judges at the final competition.</w:t>
      </w:r>
    </w:p>
    <w:p w14:paraId="72C076D1" w14:textId="77777777" w:rsidR="00B057E4" w:rsidRPr="00A90CD3" w:rsidRDefault="00B057E4" w:rsidP="00ED6A1F"/>
    <w:p w14:paraId="5C9B36B8" w14:textId="58545458" w:rsidR="00B057E4" w:rsidRPr="008921FA" w:rsidRDefault="00B057E4" w:rsidP="00ED6A1F">
      <w:r w:rsidRPr="00A90CD3">
        <w:t>Paramount’s Got Talent reserves the right to limit the number of accepted applications in case of an overwhelming response to the contest</w:t>
      </w:r>
      <w:r w:rsidRPr="008921FA">
        <w:t>. All decisions made by the management of Paramount’s Got Talent are final.</w:t>
      </w:r>
    </w:p>
    <w:p w14:paraId="498F285B" w14:textId="77777777" w:rsidR="00B057E4" w:rsidRDefault="00B057E4" w:rsidP="00ED6A1F">
      <w:pPr>
        <w:rPr>
          <w:sz w:val="16"/>
          <w:szCs w:val="16"/>
        </w:rPr>
      </w:pPr>
    </w:p>
    <w:p w14:paraId="5F30BC38" w14:textId="6CF7E568" w:rsidR="00E756D3" w:rsidRPr="00E756D3" w:rsidRDefault="00E756D3" w:rsidP="00E756D3">
      <w:pPr>
        <w:spacing w:line="168" w:lineRule="auto"/>
        <w:rPr>
          <w:rFonts w:ascii="Angsana New" w:hAnsi="Angsana New" w:cs="Angsana New"/>
          <w:sz w:val="16"/>
          <w:szCs w:val="16"/>
        </w:rPr>
      </w:pPr>
      <w:r w:rsidRPr="00E756D3">
        <w:rPr>
          <w:rFonts w:ascii="Angsana New" w:hAnsi="Angsana New" w:cs="Angsana New" w:hint="cs"/>
          <w:sz w:val="16"/>
          <w:szCs w:val="16"/>
        </w:rPr>
        <w:t>By participating, entrants agree to be bound by these rules and decisions of Paramount’s Got Talent, along with the event coordinators and panel of judges, which shall be final and binding. The Paramount reserves the right to use the auditioning process for publicity and other purposes, and to use the name and likeness of those who audition and who arrive to audition, including friends, family or any other individual accompanying the participant, as part of that publicity and for other purposes, without compensation unless prohibited by law. All federal, state, and local laws apply. Dates and locations are subject to change. Paramount’s Got Talent along with any participating, administration or judging of the auditions or the program, or any of their respective parent companies, affiliates, subsidiaries, agents or representatives are not responsible for and shall not be liable for inability for any reason to appear at an audition site or audition or appear before the judging panels;  injuries, losses or damages of any kind caused by participating in the auditioning process or being selected to or disqualified from continuing in the audition process and /or the show; or any printing, typographical or technological errors in any materials associated with the auditioning process. Paramount’s Got Talent reserves the right to limit the number of accepted applications in case of an overwhelming response to the contest. All decisions made by the management of Paramount’s Got Talent and the Paramount Theatre are final. Paramount’s Got Talent reserves the right to change the rules at any time for any reason.</w:t>
      </w:r>
    </w:p>
    <w:p w14:paraId="2A83EFFB" w14:textId="7836F08E" w:rsidR="00B057E4" w:rsidRPr="00A90CD3" w:rsidRDefault="00B057E4" w:rsidP="00ED6A1F">
      <w:r>
        <w:lastRenderedPageBreak/>
        <w:tab/>
      </w:r>
      <w:r>
        <w:tab/>
      </w:r>
      <w:r>
        <w:tab/>
      </w:r>
      <w:r>
        <w:tab/>
      </w:r>
      <w:r>
        <w:tab/>
      </w:r>
      <w:r>
        <w:tab/>
      </w:r>
      <w:r>
        <w:tab/>
      </w:r>
      <w:r>
        <w:tab/>
      </w:r>
      <w:r>
        <w:tab/>
      </w:r>
      <w:r>
        <w:tab/>
      </w:r>
      <w:r>
        <w:tab/>
      </w:r>
      <w:r>
        <w:tab/>
      </w:r>
    </w:p>
    <w:p w14:paraId="32C2DBF8" w14:textId="77777777" w:rsidR="00B057E4" w:rsidRPr="00EB061C" w:rsidRDefault="00B057E4" w:rsidP="00ED6A1F">
      <w:r w:rsidRPr="00EB061C">
        <w:t>Paramount's Got Talent</w:t>
      </w:r>
    </w:p>
    <w:p w14:paraId="787D807F" w14:textId="77777777" w:rsidR="00B057E4" w:rsidRPr="00EB061C" w:rsidRDefault="00B057E4" w:rsidP="00ED6A1F">
      <w:r w:rsidRPr="00EB061C">
        <w:t xml:space="preserve">Individual Applicant: </w:t>
      </w:r>
    </w:p>
    <w:p w14:paraId="79D74773" w14:textId="77777777" w:rsidR="00B451F9" w:rsidRPr="00B451F9" w:rsidRDefault="00B451F9" w:rsidP="00B257FA">
      <w:pPr>
        <w:spacing w:line="300" w:lineRule="auto"/>
        <w:rPr>
          <w:sz w:val="16"/>
          <w:szCs w:val="16"/>
        </w:rPr>
      </w:pPr>
    </w:p>
    <w:p w14:paraId="01B78C50" w14:textId="1B7F3314" w:rsidR="00B057E4" w:rsidRPr="00EB061C" w:rsidRDefault="00B057E4" w:rsidP="00B257FA">
      <w:pPr>
        <w:spacing w:line="300" w:lineRule="auto"/>
      </w:pPr>
      <w:r w:rsidRPr="00EB061C">
        <w:t>Name: ________________________________</w:t>
      </w:r>
      <w:r w:rsidR="000C2FF0">
        <w:t>____________</w:t>
      </w:r>
      <w:r w:rsidRPr="00EB061C">
        <w:t>________________________________</w:t>
      </w:r>
    </w:p>
    <w:p w14:paraId="798E9C6B" w14:textId="03FC55C3" w:rsidR="00B057E4" w:rsidRPr="00EB061C" w:rsidRDefault="00B057E4" w:rsidP="00B257FA">
      <w:pPr>
        <w:spacing w:line="300" w:lineRule="auto"/>
      </w:pPr>
      <w:r w:rsidRPr="00EB061C">
        <w:t>Address: ________________________________________</w:t>
      </w:r>
      <w:r w:rsidR="000C2FF0">
        <w:t>_________________</w:t>
      </w:r>
      <w:r w:rsidRPr="00EB061C">
        <w:t>_________________</w:t>
      </w:r>
    </w:p>
    <w:p w14:paraId="6F13C063" w14:textId="3F34EAB4" w:rsidR="00B057E4" w:rsidRPr="00EB061C" w:rsidRDefault="00B057E4" w:rsidP="00B257FA">
      <w:pPr>
        <w:spacing w:line="300" w:lineRule="auto"/>
      </w:pPr>
      <w:r w:rsidRPr="00EB061C">
        <w:t>Email: ___________</w:t>
      </w:r>
      <w:r w:rsidR="000C2FF0">
        <w:t>_____________________________</w:t>
      </w:r>
      <w:r w:rsidRPr="00EB061C">
        <w:t>____________________________________</w:t>
      </w:r>
    </w:p>
    <w:p w14:paraId="63C88F1F" w14:textId="77777777" w:rsidR="00B057E4" w:rsidRPr="00EB061C" w:rsidRDefault="00B057E4" w:rsidP="00B257FA">
      <w:pPr>
        <w:spacing w:line="300" w:lineRule="auto"/>
      </w:pPr>
      <w:r w:rsidRPr="00EB061C">
        <w:t>Phone: ______________________________________________</w:t>
      </w:r>
    </w:p>
    <w:p w14:paraId="20278D87" w14:textId="3A7B8AD9" w:rsidR="00B057E4" w:rsidRPr="00EB061C" w:rsidRDefault="00B057E4" w:rsidP="00B257FA">
      <w:pPr>
        <w:spacing w:line="300" w:lineRule="auto"/>
      </w:pPr>
      <w:r w:rsidRPr="00EB061C">
        <w:t>Age: ____________________, D</w:t>
      </w:r>
      <w:r w:rsidR="000C2FF0">
        <w:t>OB:</w:t>
      </w:r>
      <w:r w:rsidRPr="00EB061C">
        <w:t>__________________</w:t>
      </w:r>
      <w:r w:rsidR="000C2FF0">
        <w:t>_</w:t>
      </w:r>
      <w:r w:rsidRPr="00EB061C">
        <w:t>___</w:t>
      </w:r>
    </w:p>
    <w:p w14:paraId="286D31C9" w14:textId="77777777" w:rsidR="00B057E4" w:rsidRPr="00B451F9" w:rsidRDefault="00B057E4" w:rsidP="00ED6A1F">
      <w:pPr>
        <w:rPr>
          <w:sz w:val="16"/>
          <w:szCs w:val="16"/>
        </w:rPr>
      </w:pPr>
    </w:p>
    <w:p w14:paraId="001BB946" w14:textId="77777777" w:rsidR="00B057E4" w:rsidRPr="00EB061C" w:rsidRDefault="00B057E4" w:rsidP="00B257FA">
      <w:pPr>
        <w:spacing w:line="300" w:lineRule="auto"/>
      </w:pPr>
      <w:r w:rsidRPr="00EB061C">
        <w:t>Type of Talent: _________________________________________________________</w:t>
      </w:r>
    </w:p>
    <w:p w14:paraId="429F7052" w14:textId="77777777" w:rsidR="00B057E4" w:rsidRPr="00EB061C" w:rsidRDefault="00B057E4" w:rsidP="00B257FA">
      <w:pPr>
        <w:spacing w:line="300" w:lineRule="auto"/>
      </w:pPr>
      <w:r w:rsidRPr="00EB061C">
        <w:t>Title of performance: _____________________________________________________</w:t>
      </w:r>
    </w:p>
    <w:p w14:paraId="79A4D4FA" w14:textId="77777777" w:rsidR="00B057E4" w:rsidRPr="00EB061C" w:rsidRDefault="00B057E4" w:rsidP="00B257FA">
      <w:pPr>
        <w:spacing w:line="300" w:lineRule="auto"/>
      </w:pPr>
      <w:r w:rsidRPr="00EB061C">
        <w:t>Accompaniment: _____________________ Length: _____________</w:t>
      </w:r>
    </w:p>
    <w:p w14:paraId="438B6538" w14:textId="77777777" w:rsidR="00B057E4" w:rsidRPr="00EB061C" w:rsidRDefault="00B057E4" w:rsidP="00B257FA">
      <w:pPr>
        <w:spacing w:line="300" w:lineRule="auto"/>
      </w:pPr>
      <w:r w:rsidRPr="00EB061C">
        <w:t>Props Used in performance: __________________________________________</w:t>
      </w:r>
    </w:p>
    <w:p w14:paraId="55B6EC7C" w14:textId="77777777" w:rsidR="00B057E4" w:rsidRPr="00EB061C" w:rsidRDefault="00B057E4" w:rsidP="00B257FA">
      <w:pPr>
        <w:spacing w:line="300" w:lineRule="auto"/>
      </w:pPr>
      <w:r w:rsidRPr="00EB061C">
        <w:t>Number of years in training: __________________________________________</w:t>
      </w:r>
    </w:p>
    <w:p w14:paraId="659B3466" w14:textId="77777777" w:rsidR="00B057E4" w:rsidRPr="00B451F9" w:rsidRDefault="00B057E4" w:rsidP="00ED6A1F">
      <w:pPr>
        <w:rPr>
          <w:sz w:val="16"/>
          <w:szCs w:val="16"/>
        </w:rPr>
      </w:pPr>
    </w:p>
    <w:p w14:paraId="0E3627B7" w14:textId="77777777" w:rsidR="00B057E4" w:rsidRPr="00EB061C" w:rsidRDefault="00B057E4" w:rsidP="00ED6A1F">
      <w:r w:rsidRPr="00EB061C">
        <w:t>Group Applicant:</w:t>
      </w:r>
    </w:p>
    <w:p w14:paraId="4E9E5838" w14:textId="77777777" w:rsidR="00B057E4" w:rsidRPr="00EB061C" w:rsidRDefault="00B057E4" w:rsidP="00B257FA">
      <w:pPr>
        <w:spacing w:line="300" w:lineRule="auto"/>
      </w:pPr>
      <w:r w:rsidRPr="00EB061C">
        <w:t>Name of Group: ____________________________________________________</w:t>
      </w:r>
    </w:p>
    <w:p w14:paraId="2BAB33C9" w14:textId="77777777" w:rsidR="00B057E4" w:rsidRPr="00EB061C" w:rsidRDefault="00B057E4" w:rsidP="00B257FA">
      <w:pPr>
        <w:spacing w:line="300" w:lineRule="auto"/>
      </w:pPr>
      <w:r w:rsidRPr="00EB061C">
        <w:t>Number in group: _________________</w:t>
      </w:r>
    </w:p>
    <w:p w14:paraId="660CFC07" w14:textId="104FE3EE" w:rsidR="00B057E4" w:rsidRPr="00EB061C" w:rsidRDefault="00B057E4" w:rsidP="00B257FA">
      <w:pPr>
        <w:spacing w:line="300" w:lineRule="auto"/>
      </w:pPr>
      <w:r w:rsidRPr="00EB061C">
        <w:t>Member’s Names: __________________</w:t>
      </w:r>
      <w:r w:rsidR="000C2FF0">
        <w:t>____</w:t>
      </w:r>
      <w:r w:rsidRPr="00EB061C">
        <w:t>____,_______</w:t>
      </w:r>
      <w:r w:rsidR="000C2FF0">
        <w:t>____</w:t>
      </w:r>
      <w:r w:rsidRPr="00EB061C">
        <w:t>________________,______</w:t>
      </w:r>
      <w:r w:rsidR="000C2FF0">
        <w:t>____</w:t>
      </w:r>
      <w:r w:rsidRPr="00EB061C">
        <w:t>_________________</w:t>
      </w:r>
      <w:r w:rsidR="000C2FF0">
        <w:t>_</w:t>
      </w:r>
      <w:r w:rsidRPr="00EB061C">
        <w:t>____________________</w:t>
      </w:r>
      <w:r w:rsidR="000C2FF0">
        <w:t>____</w:t>
      </w:r>
      <w:r w:rsidRPr="00EB061C">
        <w:t>__,_____</w:t>
      </w:r>
      <w:r w:rsidR="000C2FF0">
        <w:t>______________</w:t>
      </w:r>
      <w:r w:rsidRPr="00EB061C">
        <w:t>______</w:t>
      </w:r>
      <w:r w:rsidR="000C2FF0">
        <w:t>__,</w:t>
      </w:r>
      <w:r w:rsidRPr="00EB061C">
        <w:t>____</w:t>
      </w:r>
      <w:r w:rsidR="000C2FF0">
        <w:t>_____</w:t>
      </w:r>
      <w:r w:rsidRPr="00EB061C">
        <w:t>__________________</w:t>
      </w:r>
      <w:r w:rsidR="000C2FF0">
        <w:t>_</w:t>
      </w:r>
      <w:r w:rsidRPr="00EB061C">
        <w:t>_______________</w:t>
      </w:r>
      <w:r w:rsidR="000C2FF0">
        <w:t>___</w:t>
      </w:r>
      <w:r w:rsidRPr="00EB061C">
        <w:t>________,_______________</w:t>
      </w:r>
      <w:r w:rsidR="000C2FF0">
        <w:t>___</w:t>
      </w:r>
      <w:r w:rsidRPr="00EB061C">
        <w:t>_________</w:t>
      </w:r>
      <w:r w:rsidR="000C2FF0">
        <w:t>,_____</w:t>
      </w:r>
      <w:r w:rsidRPr="00EB061C">
        <w:t>______________________</w:t>
      </w:r>
      <w:r w:rsidR="000C2FF0">
        <w:t>_</w:t>
      </w:r>
      <w:r w:rsidRPr="00EB061C">
        <w:t>_____________________</w:t>
      </w:r>
      <w:r w:rsidR="000C2FF0">
        <w:t>___</w:t>
      </w:r>
      <w:r w:rsidRPr="00EB061C">
        <w:t>__,____________________</w:t>
      </w:r>
      <w:r w:rsidR="000C2FF0">
        <w:t>___</w:t>
      </w:r>
      <w:r w:rsidRPr="00EB061C">
        <w:t>____</w:t>
      </w:r>
      <w:r w:rsidR="000C2FF0">
        <w:t>,____________________________</w:t>
      </w:r>
    </w:p>
    <w:p w14:paraId="1B2D8843" w14:textId="77777777" w:rsidR="00B057E4" w:rsidRPr="00B451F9" w:rsidRDefault="00B057E4" w:rsidP="00ED6A1F">
      <w:pPr>
        <w:rPr>
          <w:sz w:val="16"/>
          <w:szCs w:val="16"/>
        </w:rPr>
      </w:pPr>
    </w:p>
    <w:p w14:paraId="3CD14583" w14:textId="77777777" w:rsidR="00B057E4" w:rsidRPr="00EB061C" w:rsidRDefault="00B057E4" w:rsidP="00B257FA">
      <w:pPr>
        <w:spacing w:line="300" w:lineRule="auto"/>
      </w:pPr>
      <w:r w:rsidRPr="00EB061C">
        <w:t>Leader’s Name: _______________________________________________________________ Leader’s Address: _____________________________________________________________</w:t>
      </w:r>
    </w:p>
    <w:p w14:paraId="43647DE5" w14:textId="77777777" w:rsidR="00B057E4" w:rsidRPr="00EB061C" w:rsidRDefault="00B057E4" w:rsidP="00B257FA">
      <w:pPr>
        <w:spacing w:line="300" w:lineRule="auto"/>
      </w:pPr>
      <w:r w:rsidRPr="00EB061C">
        <w:t>Leader’s Email: _________________________________________________________</w:t>
      </w:r>
    </w:p>
    <w:p w14:paraId="013E82BA" w14:textId="77777777" w:rsidR="00B057E4" w:rsidRPr="00EB061C" w:rsidRDefault="00B057E4" w:rsidP="00B257FA">
      <w:pPr>
        <w:spacing w:line="300" w:lineRule="auto"/>
      </w:pPr>
      <w:r w:rsidRPr="00EB061C">
        <w:t>Leader’s Phone: __________________________________________________</w:t>
      </w:r>
    </w:p>
    <w:p w14:paraId="5629C674" w14:textId="77777777" w:rsidR="00B057E4" w:rsidRPr="00EB061C" w:rsidRDefault="00B057E4" w:rsidP="00B257FA">
      <w:pPr>
        <w:spacing w:line="300" w:lineRule="auto"/>
      </w:pPr>
      <w:r w:rsidRPr="00EB061C">
        <w:t>Average Age of group: ______________</w:t>
      </w:r>
    </w:p>
    <w:p w14:paraId="1BAF226A" w14:textId="77777777" w:rsidR="00B057E4" w:rsidRPr="00B451F9" w:rsidRDefault="00B057E4" w:rsidP="00ED6A1F">
      <w:pPr>
        <w:rPr>
          <w:sz w:val="16"/>
          <w:szCs w:val="16"/>
        </w:rPr>
      </w:pPr>
    </w:p>
    <w:p w14:paraId="28C80C62" w14:textId="77777777" w:rsidR="00B057E4" w:rsidRPr="00EB061C" w:rsidRDefault="00B057E4" w:rsidP="00B257FA">
      <w:pPr>
        <w:spacing w:line="300" w:lineRule="auto"/>
      </w:pPr>
      <w:r w:rsidRPr="00EB061C">
        <w:t>Type of Talent: ___________________________________________________________</w:t>
      </w:r>
    </w:p>
    <w:p w14:paraId="1D8FD735" w14:textId="77777777" w:rsidR="00B057E4" w:rsidRPr="00EB061C" w:rsidRDefault="00B057E4" w:rsidP="00B257FA">
      <w:pPr>
        <w:spacing w:line="300" w:lineRule="auto"/>
      </w:pPr>
      <w:r w:rsidRPr="00EB061C">
        <w:t>Title of performance: ______________________________________________________</w:t>
      </w:r>
    </w:p>
    <w:p w14:paraId="323FCA4C" w14:textId="77777777" w:rsidR="00B057E4" w:rsidRPr="00EB061C" w:rsidRDefault="00B057E4" w:rsidP="00B257FA">
      <w:pPr>
        <w:spacing w:line="300" w:lineRule="auto"/>
      </w:pPr>
      <w:r w:rsidRPr="00EB061C">
        <w:t>Accompaniment: ______________________Length:_______________________</w:t>
      </w:r>
    </w:p>
    <w:p w14:paraId="5440885F" w14:textId="77777777" w:rsidR="00B057E4" w:rsidRPr="00EB061C" w:rsidRDefault="00B057E4" w:rsidP="00B257FA">
      <w:pPr>
        <w:spacing w:line="300" w:lineRule="auto"/>
      </w:pPr>
      <w:r w:rsidRPr="00EB061C">
        <w:t>Props Used in performance: ___________________________________________</w:t>
      </w:r>
    </w:p>
    <w:p w14:paraId="4ABC7848" w14:textId="77777777" w:rsidR="00B057E4" w:rsidRPr="00EB061C" w:rsidRDefault="00B057E4" w:rsidP="00B257FA">
      <w:pPr>
        <w:spacing w:line="300" w:lineRule="auto"/>
      </w:pPr>
      <w:r w:rsidRPr="00EB061C">
        <w:t>Number of years in training: ______________</w:t>
      </w:r>
    </w:p>
    <w:p w14:paraId="3B5F3ED8" w14:textId="77777777" w:rsidR="00B057E4" w:rsidRPr="00B451F9" w:rsidRDefault="00B057E4" w:rsidP="00ED6A1F">
      <w:pPr>
        <w:rPr>
          <w:sz w:val="16"/>
          <w:szCs w:val="16"/>
        </w:rPr>
      </w:pPr>
    </w:p>
    <w:p w14:paraId="4FFAB265" w14:textId="77777777" w:rsidR="00B057E4" w:rsidRPr="00EB061C" w:rsidRDefault="00B057E4" w:rsidP="00ED6A1F">
      <w:r w:rsidRPr="00EB061C">
        <w:t xml:space="preserve">I have read the above guidelines and agree to the rules and regulations for this event.  I am submitting my registration with $100 for consideration to the </w:t>
      </w:r>
      <w:smartTag w:uri="urn:schemas-microsoft-com:office:smarttags" w:element="City">
        <w:smartTag w:uri="urn:schemas-microsoft-com:office:smarttags" w:element="place">
          <w:r w:rsidRPr="00EB061C">
            <w:t>Paramount</w:t>
          </w:r>
        </w:smartTag>
      </w:smartTag>
      <w:r w:rsidRPr="00EB061C">
        <w:t>’s Got Talent,</w:t>
      </w:r>
    </w:p>
    <w:p w14:paraId="4CD91A5D" w14:textId="77777777" w:rsidR="00B451F9" w:rsidRDefault="00B057E4" w:rsidP="00ED6A1F">
      <w:r w:rsidRPr="00EB061C">
        <w:t xml:space="preserve">Paramount Theatre Centre, 1124 </w:t>
      </w:r>
      <w:smartTag w:uri="urn:schemas-microsoft-com:office:smarttags" w:element="PlaceName">
        <w:r w:rsidRPr="00EB061C">
          <w:t>Meridian</w:t>
        </w:r>
      </w:smartTag>
      <w:r w:rsidRPr="00EB061C">
        <w:t xml:space="preserve"> </w:t>
      </w:r>
      <w:smartTag w:uri="urn:schemas-microsoft-com:office:smarttags" w:element="PlaceType">
        <w:r w:rsidRPr="00EB061C">
          <w:t>Plaza</w:t>
        </w:r>
      </w:smartTag>
      <w:r w:rsidRPr="00EB061C">
        <w:t xml:space="preserve">, </w:t>
      </w:r>
      <w:smartTag w:uri="urn:schemas-microsoft-com:office:smarttags" w:element="place">
        <w:smartTag w:uri="urn:schemas-microsoft-com:office:smarttags" w:element="City">
          <w:r w:rsidRPr="00EB061C">
            <w:t>Anderson</w:t>
          </w:r>
        </w:smartTag>
        <w:r w:rsidRPr="00EB061C">
          <w:t xml:space="preserve">, </w:t>
        </w:r>
        <w:smartTag w:uri="urn:schemas-microsoft-com:office:smarttags" w:element="State">
          <w:r w:rsidRPr="00EB061C">
            <w:t>IN</w:t>
          </w:r>
        </w:smartTag>
        <w:r w:rsidRPr="00EB061C">
          <w:t xml:space="preserve"> </w:t>
        </w:r>
        <w:smartTag w:uri="urn:schemas-microsoft-com:office:smarttags" w:element="PostalCode">
          <w:r w:rsidRPr="00EB061C">
            <w:t>46016</w:t>
          </w:r>
        </w:smartTag>
      </w:smartTag>
      <w:r w:rsidRPr="00EB061C">
        <w:t xml:space="preserve"> </w:t>
      </w:r>
    </w:p>
    <w:p w14:paraId="6B42173F" w14:textId="5787D643" w:rsidR="00B451F9" w:rsidRDefault="00B057E4" w:rsidP="00ED6A1F">
      <w:r w:rsidRPr="00EB061C">
        <w:t>or email to:</w:t>
      </w:r>
      <w:r w:rsidR="00B451F9">
        <w:t xml:space="preserve"> </w:t>
      </w:r>
      <w:r w:rsidRPr="00EB061C">
        <w:t xml:space="preserve">Kristin Lennis, co-chairperson </w:t>
      </w:r>
      <w:hyperlink r:id="rId9" w:history="1">
        <w:r w:rsidR="00B451F9" w:rsidRPr="00BA49F5">
          <w:rPr>
            <w:rStyle w:val="Hyperlink"/>
          </w:rPr>
          <w:t>Kristin.lennis@yahoo.com</w:t>
        </w:r>
      </w:hyperlink>
    </w:p>
    <w:p w14:paraId="220B0302" w14:textId="5F757780" w:rsidR="00B451F9" w:rsidRDefault="00B451F9" w:rsidP="00ED6A1F">
      <w:r>
        <w:t>Make checks payable to: Paramount Heritage Foundation, Inc.</w:t>
      </w:r>
      <w:r w:rsidR="009276D8">
        <w:t xml:space="preserve"> include PGT in the memo.</w:t>
      </w:r>
    </w:p>
    <w:p w14:paraId="3E24FBF3" w14:textId="787E5836" w:rsidR="00B451F9" w:rsidRDefault="00B451F9" w:rsidP="00ED6A1F">
      <w:r>
        <w:t>Credit Card payments can be made by calling The Paramount at 765-642-1234</w:t>
      </w:r>
    </w:p>
    <w:p w14:paraId="4A698749" w14:textId="2B5278BB" w:rsidR="00B057E4" w:rsidRPr="00EB061C" w:rsidRDefault="00B057E4" w:rsidP="00ED6A1F">
      <w:r w:rsidRPr="00EB061C">
        <w:tab/>
      </w:r>
    </w:p>
    <w:p w14:paraId="4D77DAE7" w14:textId="77777777" w:rsidR="00B057E4" w:rsidRPr="00EB061C" w:rsidRDefault="00B057E4" w:rsidP="00ED6A1F"/>
    <w:p w14:paraId="0A15B287" w14:textId="1733C6D8" w:rsidR="00B057E4" w:rsidRPr="00EB061C" w:rsidRDefault="00B057E4" w:rsidP="00ED6A1F">
      <w:r w:rsidRPr="00EB061C">
        <w:t>Sign:_______________________________</w:t>
      </w:r>
      <w:r w:rsidR="006F62C6">
        <w:t>_____</w:t>
      </w:r>
      <w:r w:rsidRPr="00EB061C">
        <w:t>_____Date:_________</w:t>
      </w:r>
      <w:r w:rsidR="006F62C6">
        <w:t>_____</w:t>
      </w:r>
      <w:r w:rsidRPr="00EB061C">
        <w:t>___________</w:t>
      </w:r>
    </w:p>
    <w:p w14:paraId="51300475" w14:textId="70879B9E" w:rsidR="00B057E4" w:rsidRPr="00B451F9" w:rsidRDefault="00B057E4" w:rsidP="00A90CD3">
      <w:pPr>
        <w:rPr>
          <w:b/>
          <w:bCs/>
        </w:rPr>
      </w:pPr>
      <w:r w:rsidRPr="00B451F9">
        <w:rPr>
          <w:b/>
          <w:bCs/>
        </w:rPr>
        <w:t>Due Date:  September 15, 2023</w:t>
      </w:r>
    </w:p>
    <w:sectPr w:rsidR="00B057E4" w:rsidRPr="00B451F9" w:rsidSect="000C2FF0">
      <w:type w:val="continuous"/>
      <w:pgSz w:w="12240" w:h="15840"/>
      <w:pgMar w:top="720" w:right="990" w:bottom="720"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87AB9" w14:textId="77777777" w:rsidR="00971380" w:rsidRDefault="00971380" w:rsidP="00720B11">
      <w:pPr>
        <w:spacing w:line="240" w:lineRule="auto"/>
      </w:pPr>
      <w:r>
        <w:separator/>
      </w:r>
    </w:p>
  </w:endnote>
  <w:endnote w:type="continuationSeparator" w:id="0">
    <w:p w14:paraId="0049847D" w14:textId="77777777" w:rsidR="00971380" w:rsidRDefault="00971380" w:rsidP="00720B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022988"/>
      <w:docPartObj>
        <w:docPartGallery w:val="Page Numbers (Bottom of Page)"/>
        <w:docPartUnique/>
      </w:docPartObj>
    </w:sdtPr>
    <w:sdtEndPr>
      <w:rPr>
        <w:noProof/>
      </w:rPr>
    </w:sdtEndPr>
    <w:sdtContent>
      <w:p w14:paraId="441A1AE2" w14:textId="4E4A2315" w:rsidR="00720B11" w:rsidRDefault="00720B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BE1CA7" w14:textId="77777777" w:rsidR="00720B11" w:rsidRDefault="00720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0A7A8" w14:textId="77777777" w:rsidR="00971380" w:rsidRDefault="00971380" w:rsidP="00720B11">
      <w:pPr>
        <w:spacing w:line="240" w:lineRule="auto"/>
      </w:pPr>
      <w:r>
        <w:separator/>
      </w:r>
    </w:p>
  </w:footnote>
  <w:footnote w:type="continuationSeparator" w:id="0">
    <w:p w14:paraId="1050EB1C" w14:textId="77777777" w:rsidR="00971380" w:rsidRDefault="00971380" w:rsidP="00720B1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FEA808"/>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692FC0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BB4F126"/>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F59C00B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2FEDB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E4CA6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C644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9A607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347F4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980B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8599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F723603"/>
    <w:multiLevelType w:val="hybridMultilevel"/>
    <w:tmpl w:val="82A8D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B50C9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1492F04"/>
    <w:multiLevelType w:val="hybridMultilevel"/>
    <w:tmpl w:val="C9BA61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7F599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0446629"/>
    <w:multiLevelType w:val="hybridMultilevel"/>
    <w:tmpl w:val="1D84A704"/>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16" w15:restartNumberingAfterBreak="0">
    <w:nsid w:val="31FD7D74"/>
    <w:multiLevelType w:val="hybridMultilevel"/>
    <w:tmpl w:val="5E904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187EE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9F7670B"/>
    <w:multiLevelType w:val="hybridMultilevel"/>
    <w:tmpl w:val="B31CD3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592753"/>
    <w:multiLevelType w:val="multilevel"/>
    <w:tmpl w:val="0409001F"/>
    <w:numStyleLink w:val="111111"/>
  </w:abstractNum>
  <w:abstractNum w:abstractNumId="20" w15:restartNumberingAfterBreak="0">
    <w:nsid w:val="40C34702"/>
    <w:multiLevelType w:val="hybridMultilevel"/>
    <w:tmpl w:val="A5565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64291"/>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546A8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C904D66"/>
    <w:multiLevelType w:val="hybridMultilevel"/>
    <w:tmpl w:val="FB08E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B2043D"/>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5" w15:restartNumberingAfterBreak="0">
    <w:nsid w:val="6AC55CBE"/>
    <w:multiLevelType w:val="hybridMultilevel"/>
    <w:tmpl w:val="5B1A6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1C1695"/>
    <w:multiLevelType w:val="hybridMultilevel"/>
    <w:tmpl w:val="317CDA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9715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55986649">
    <w:abstractNumId w:val="27"/>
  </w:num>
  <w:num w:numId="2" w16cid:durableId="1690642495">
    <w:abstractNumId w:val="17"/>
  </w:num>
  <w:num w:numId="3" w16cid:durableId="1716157460">
    <w:abstractNumId w:val="22"/>
  </w:num>
  <w:num w:numId="4" w16cid:durableId="1543860504">
    <w:abstractNumId w:val="12"/>
  </w:num>
  <w:num w:numId="5" w16cid:durableId="1167283021">
    <w:abstractNumId w:val="10"/>
  </w:num>
  <w:num w:numId="6" w16cid:durableId="1351835209">
    <w:abstractNumId w:val="14"/>
  </w:num>
  <w:num w:numId="7" w16cid:durableId="294071795">
    <w:abstractNumId w:val="15"/>
  </w:num>
  <w:num w:numId="8" w16cid:durableId="412506945">
    <w:abstractNumId w:val="26"/>
  </w:num>
  <w:num w:numId="9" w16cid:durableId="1315597191">
    <w:abstractNumId w:val="9"/>
  </w:num>
  <w:num w:numId="10" w16cid:durableId="82721860">
    <w:abstractNumId w:val="7"/>
  </w:num>
  <w:num w:numId="11" w16cid:durableId="1693648700">
    <w:abstractNumId w:val="6"/>
  </w:num>
  <w:num w:numId="12" w16cid:durableId="1944411766">
    <w:abstractNumId w:val="5"/>
  </w:num>
  <w:num w:numId="13" w16cid:durableId="656224246">
    <w:abstractNumId w:val="4"/>
  </w:num>
  <w:num w:numId="14" w16cid:durableId="1625498623">
    <w:abstractNumId w:val="8"/>
  </w:num>
  <w:num w:numId="15" w16cid:durableId="177162123">
    <w:abstractNumId w:val="3"/>
  </w:num>
  <w:num w:numId="16" w16cid:durableId="2053534524">
    <w:abstractNumId w:val="2"/>
  </w:num>
  <w:num w:numId="17" w16cid:durableId="647632797">
    <w:abstractNumId w:val="1"/>
  </w:num>
  <w:num w:numId="18" w16cid:durableId="1997341073">
    <w:abstractNumId w:val="0"/>
  </w:num>
  <w:num w:numId="19" w16cid:durableId="360857399">
    <w:abstractNumId w:val="13"/>
  </w:num>
  <w:num w:numId="20" w16cid:durableId="1667854996">
    <w:abstractNumId w:val="16"/>
  </w:num>
  <w:num w:numId="21" w16cid:durableId="1987735471">
    <w:abstractNumId w:val="24"/>
  </w:num>
  <w:num w:numId="22" w16cid:durableId="736166962">
    <w:abstractNumId w:val="19"/>
  </w:num>
  <w:num w:numId="23" w16cid:durableId="1677154643">
    <w:abstractNumId w:val="25"/>
  </w:num>
  <w:num w:numId="24" w16cid:durableId="1296258988">
    <w:abstractNumId w:val="18"/>
  </w:num>
  <w:num w:numId="25" w16cid:durableId="2110349712">
    <w:abstractNumId w:val="11"/>
  </w:num>
  <w:num w:numId="26" w16cid:durableId="955479764">
    <w:abstractNumId w:val="23"/>
  </w:num>
  <w:num w:numId="27" w16cid:durableId="1604604916">
    <w:abstractNumId w:val="21"/>
  </w:num>
  <w:num w:numId="28" w16cid:durableId="4275021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0D"/>
    <w:rsid w:val="00005D03"/>
    <w:rsid w:val="000A2183"/>
    <w:rsid w:val="000C2FF0"/>
    <w:rsid w:val="000C5BFD"/>
    <w:rsid w:val="001343C1"/>
    <w:rsid w:val="00134DF3"/>
    <w:rsid w:val="001C32B5"/>
    <w:rsid w:val="001E6B6A"/>
    <w:rsid w:val="002A21D3"/>
    <w:rsid w:val="00370397"/>
    <w:rsid w:val="003A2D59"/>
    <w:rsid w:val="003D2AD3"/>
    <w:rsid w:val="00445DF8"/>
    <w:rsid w:val="0044717A"/>
    <w:rsid w:val="004804BC"/>
    <w:rsid w:val="00481E00"/>
    <w:rsid w:val="004C4B6C"/>
    <w:rsid w:val="0057506C"/>
    <w:rsid w:val="005878FC"/>
    <w:rsid w:val="005C5A15"/>
    <w:rsid w:val="00663C0D"/>
    <w:rsid w:val="006F62C6"/>
    <w:rsid w:val="00720B11"/>
    <w:rsid w:val="00754065"/>
    <w:rsid w:val="007C674F"/>
    <w:rsid w:val="007C6A2A"/>
    <w:rsid w:val="0084346E"/>
    <w:rsid w:val="008921FA"/>
    <w:rsid w:val="009276D8"/>
    <w:rsid w:val="00963651"/>
    <w:rsid w:val="00965162"/>
    <w:rsid w:val="00971380"/>
    <w:rsid w:val="009A2C3E"/>
    <w:rsid w:val="00A02535"/>
    <w:rsid w:val="00A60724"/>
    <w:rsid w:val="00A90CD3"/>
    <w:rsid w:val="00AC642B"/>
    <w:rsid w:val="00B057E4"/>
    <w:rsid w:val="00B147B7"/>
    <w:rsid w:val="00B257FA"/>
    <w:rsid w:val="00B451F9"/>
    <w:rsid w:val="00BE3B13"/>
    <w:rsid w:val="00C16823"/>
    <w:rsid w:val="00C635DB"/>
    <w:rsid w:val="00C71AA9"/>
    <w:rsid w:val="00C97106"/>
    <w:rsid w:val="00D6198C"/>
    <w:rsid w:val="00E46F04"/>
    <w:rsid w:val="00E756D3"/>
    <w:rsid w:val="00EA2719"/>
    <w:rsid w:val="00EB061C"/>
    <w:rsid w:val="00ED6A1F"/>
    <w:rsid w:val="00F2005E"/>
    <w:rsid w:val="00F37AE7"/>
    <w:rsid w:val="00F54FED"/>
    <w:rsid w:val="00F55443"/>
    <w:rsid w:val="00F96F82"/>
    <w:rsid w:val="00FC7C04"/>
    <w:rsid w:val="00FE2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85EDCB9"/>
  <w15:docId w15:val="{FAF414F9-7F01-47BA-8194-6CD1BB85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B6C"/>
    <w:pPr>
      <w:spacing w:line="276" w:lineRule="auto"/>
    </w:pPr>
  </w:style>
  <w:style w:type="paragraph" w:styleId="Heading1">
    <w:name w:val="heading 1"/>
    <w:basedOn w:val="Normal1"/>
    <w:next w:val="Normal1"/>
    <w:link w:val="Heading1Char"/>
    <w:uiPriority w:val="99"/>
    <w:qFormat/>
    <w:rsid w:val="00663C0D"/>
    <w:pPr>
      <w:keepNext/>
      <w:keepLines/>
      <w:spacing w:before="400" w:after="120"/>
      <w:outlineLvl w:val="0"/>
    </w:pPr>
    <w:rPr>
      <w:sz w:val="40"/>
      <w:szCs w:val="40"/>
    </w:rPr>
  </w:style>
  <w:style w:type="paragraph" w:styleId="Heading2">
    <w:name w:val="heading 2"/>
    <w:basedOn w:val="Normal1"/>
    <w:next w:val="Normal1"/>
    <w:link w:val="Heading2Char"/>
    <w:uiPriority w:val="99"/>
    <w:qFormat/>
    <w:rsid w:val="00663C0D"/>
    <w:pPr>
      <w:keepNext/>
      <w:keepLines/>
      <w:spacing w:before="360" w:after="120"/>
      <w:outlineLvl w:val="1"/>
    </w:pPr>
    <w:rPr>
      <w:sz w:val="32"/>
      <w:szCs w:val="32"/>
    </w:rPr>
  </w:style>
  <w:style w:type="paragraph" w:styleId="Heading3">
    <w:name w:val="heading 3"/>
    <w:basedOn w:val="Normal1"/>
    <w:next w:val="Normal1"/>
    <w:link w:val="Heading3Char"/>
    <w:uiPriority w:val="99"/>
    <w:qFormat/>
    <w:rsid w:val="00663C0D"/>
    <w:pPr>
      <w:keepNext/>
      <w:keepLines/>
      <w:spacing w:before="320" w:after="80"/>
      <w:outlineLvl w:val="2"/>
    </w:pPr>
    <w:rPr>
      <w:color w:val="434343"/>
      <w:sz w:val="28"/>
      <w:szCs w:val="28"/>
    </w:rPr>
  </w:style>
  <w:style w:type="paragraph" w:styleId="Heading4">
    <w:name w:val="heading 4"/>
    <w:basedOn w:val="Normal1"/>
    <w:next w:val="Normal1"/>
    <w:link w:val="Heading4Char"/>
    <w:uiPriority w:val="99"/>
    <w:qFormat/>
    <w:rsid w:val="00663C0D"/>
    <w:pPr>
      <w:keepNext/>
      <w:keepLines/>
      <w:spacing w:before="280" w:after="80"/>
      <w:outlineLvl w:val="3"/>
    </w:pPr>
    <w:rPr>
      <w:color w:val="666666"/>
      <w:sz w:val="24"/>
      <w:szCs w:val="24"/>
    </w:rPr>
  </w:style>
  <w:style w:type="paragraph" w:styleId="Heading5">
    <w:name w:val="heading 5"/>
    <w:basedOn w:val="Normal1"/>
    <w:next w:val="Normal1"/>
    <w:link w:val="Heading5Char"/>
    <w:uiPriority w:val="99"/>
    <w:qFormat/>
    <w:rsid w:val="00663C0D"/>
    <w:pPr>
      <w:keepNext/>
      <w:keepLines/>
      <w:spacing w:before="240" w:after="80"/>
      <w:outlineLvl w:val="4"/>
    </w:pPr>
    <w:rPr>
      <w:color w:val="666666"/>
    </w:rPr>
  </w:style>
  <w:style w:type="paragraph" w:styleId="Heading6">
    <w:name w:val="heading 6"/>
    <w:basedOn w:val="Normal1"/>
    <w:next w:val="Normal1"/>
    <w:link w:val="Heading6Char"/>
    <w:uiPriority w:val="99"/>
    <w:qFormat/>
    <w:rsid w:val="00663C0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paragraph" w:customStyle="1" w:styleId="Normal1">
    <w:name w:val="Normal1"/>
    <w:uiPriority w:val="99"/>
    <w:rsid w:val="00663C0D"/>
    <w:pPr>
      <w:spacing w:line="276" w:lineRule="auto"/>
    </w:pPr>
  </w:style>
  <w:style w:type="paragraph" w:styleId="Title">
    <w:name w:val="Title"/>
    <w:basedOn w:val="Normal1"/>
    <w:next w:val="Normal1"/>
    <w:link w:val="TitleChar"/>
    <w:uiPriority w:val="99"/>
    <w:qFormat/>
    <w:rsid w:val="00663C0D"/>
    <w:pPr>
      <w:keepNext/>
      <w:keepLines/>
      <w:spacing w:after="60"/>
    </w:pPr>
    <w:rPr>
      <w:sz w:val="52"/>
      <w:szCs w:val="52"/>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Subtitle">
    <w:name w:val="Subtitle"/>
    <w:basedOn w:val="Normal1"/>
    <w:next w:val="Normal1"/>
    <w:link w:val="SubtitleChar"/>
    <w:uiPriority w:val="99"/>
    <w:qFormat/>
    <w:rsid w:val="00663C0D"/>
    <w:pPr>
      <w:keepNext/>
      <w:keepLines/>
      <w:spacing w:after="320"/>
    </w:pPr>
    <w:rPr>
      <w:color w:val="666666"/>
      <w:sz w:val="30"/>
      <w:szCs w:val="3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numbering" w:styleId="111111">
    <w:name w:val="Outline List 2"/>
    <w:basedOn w:val="NoList"/>
    <w:uiPriority w:val="99"/>
    <w:semiHidden/>
    <w:unhideWhenUsed/>
    <w:rsid w:val="000B0FC9"/>
    <w:pPr>
      <w:numPr>
        <w:numId w:val="21"/>
      </w:numPr>
    </w:pPr>
  </w:style>
  <w:style w:type="paragraph" w:customStyle="1" w:styleId="yiv4690310366ydp5f1d50admsolistparagraph">
    <w:name w:val="yiv4690310366ydp5f1d50admsolistparagraph"/>
    <w:basedOn w:val="Normal"/>
    <w:rsid w:val="00ED6A1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20B11"/>
    <w:pPr>
      <w:tabs>
        <w:tab w:val="center" w:pos="4680"/>
        <w:tab w:val="right" w:pos="9360"/>
      </w:tabs>
      <w:spacing w:line="240" w:lineRule="auto"/>
    </w:pPr>
  </w:style>
  <w:style w:type="character" w:customStyle="1" w:styleId="HeaderChar">
    <w:name w:val="Header Char"/>
    <w:basedOn w:val="DefaultParagraphFont"/>
    <w:link w:val="Header"/>
    <w:uiPriority w:val="99"/>
    <w:rsid w:val="00720B11"/>
  </w:style>
  <w:style w:type="paragraph" w:styleId="Footer">
    <w:name w:val="footer"/>
    <w:basedOn w:val="Normal"/>
    <w:link w:val="FooterChar"/>
    <w:uiPriority w:val="99"/>
    <w:unhideWhenUsed/>
    <w:rsid w:val="00720B11"/>
    <w:pPr>
      <w:tabs>
        <w:tab w:val="center" w:pos="4680"/>
        <w:tab w:val="right" w:pos="9360"/>
      </w:tabs>
      <w:spacing w:line="240" w:lineRule="auto"/>
    </w:pPr>
  </w:style>
  <w:style w:type="character" w:customStyle="1" w:styleId="FooterChar">
    <w:name w:val="Footer Char"/>
    <w:basedOn w:val="DefaultParagraphFont"/>
    <w:link w:val="Footer"/>
    <w:uiPriority w:val="99"/>
    <w:rsid w:val="00720B11"/>
  </w:style>
  <w:style w:type="character" w:styleId="Hyperlink">
    <w:name w:val="Hyperlink"/>
    <w:basedOn w:val="DefaultParagraphFont"/>
    <w:uiPriority w:val="99"/>
    <w:unhideWhenUsed/>
    <w:rsid w:val="00B451F9"/>
    <w:rPr>
      <w:color w:val="0000FF" w:themeColor="hyperlink"/>
      <w:u w:val="single"/>
    </w:rPr>
  </w:style>
  <w:style w:type="character" w:styleId="UnresolvedMention">
    <w:name w:val="Unresolved Mention"/>
    <w:basedOn w:val="DefaultParagraphFont"/>
    <w:uiPriority w:val="99"/>
    <w:semiHidden/>
    <w:unhideWhenUsed/>
    <w:rsid w:val="00B45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16706">
      <w:bodyDiv w:val="1"/>
      <w:marLeft w:val="0"/>
      <w:marRight w:val="0"/>
      <w:marTop w:val="0"/>
      <w:marBottom w:val="0"/>
      <w:divBdr>
        <w:top w:val="none" w:sz="0" w:space="0" w:color="auto"/>
        <w:left w:val="none" w:sz="0" w:space="0" w:color="auto"/>
        <w:bottom w:val="none" w:sz="0" w:space="0" w:color="auto"/>
        <w:right w:val="none" w:sz="0" w:space="0" w:color="auto"/>
      </w:divBdr>
    </w:div>
    <w:div w:id="762383119">
      <w:bodyDiv w:val="1"/>
      <w:marLeft w:val="0"/>
      <w:marRight w:val="0"/>
      <w:marTop w:val="0"/>
      <w:marBottom w:val="0"/>
      <w:divBdr>
        <w:top w:val="none" w:sz="0" w:space="0" w:color="auto"/>
        <w:left w:val="none" w:sz="0" w:space="0" w:color="auto"/>
        <w:bottom w:val="none" w:sz="0" w:space="0" w:color="auto"/>
        <w:right w:val="none" w:sz="0" w:space="0" w:color="auto"/>
      </w:divBdr>
      <w:divsChild>
        <w:div w:id="1048073346">
          <w:blockQuote w:val="1"/>
          <w:marLeft w:val="0"/>
          <w:marRight w:val="0"/>
          <w:marTop w:val="0"/>
          <w:marBottom w:val="0"/>
          <w:divBdr>
            <w:top w:val="none" w:sz="0" w:space="0" w:color="auto"/>
            <w:left w:val="none" w:sz="0" w:space="0" w:color="auto"/>
            <w:bottom w:val="none" w:sz="0" w:space="0" w:color="auto"/>
            <w:right w:val="none" w:sz="0" w:space="0" w:color="auto"/>
          </w:divBdr>
          <w:divsChild>
            <w:div w:id="1589927127">
              <w:marLeft w:val="0"/>
              <w:marRight w:val="0"/>
              <w:marTop w:val="0"/>
              <w:marBottom w:val="0"/>
              <w:divBdr>
                <w:top w:val="none" w:sz="0" w:space="0" w:color="auto"/>
                <w:left w:val="none" w:sz="0" w:space="0" w:color="auto"/>
                <w:bottom w:val="none" w:sz="0" w:space="0" w:color="auto"/>
                <w:right w:val="none" w:sz="0" w:space="0" w:color="auto"/>
              </w:divBdr>
              <w:divsChild>
                <w:div w:id="780300588">
                  <w:marLeft w:val="0"/>
                  <w:marRight w:val="0"/>
                  <w:marTop w:val="0"/>
                  <w:marBottom w:val="0"/>
                  <w:divBdr>
                    <w:top w:val="none" w:sz="0" w:space="0" w:color="auto"/>
                    <w:left w:val="none" w:sz="0" w:space="0" w:color="auto"/>
                    <w:bottom w:val="none" w:sz="0" w:space="0" w:color="auto"/>
                    <w:right w:val="none" w:sz="0" w:space="0" w:color="auto"/>
                  </w:divBdr>
                  <w:divsChild>
                    <w:div w:id="1219634593">
                      <w:marLeft w:val="0"/>
                      <w:marRight w:val="0"/>
                      <w:marTop w:val="0"/>
                      <w:marBottom w:val="0"/>
                      <w:divBdr>
                        <w:top w:val="none" w:sz="0" w:space="0" w:color="auto"/>
                        <w:left w:val="none" w:sz="0" w:space="0" w:color="auto"/>
                        <w:bottom w:val="none" w:sz="0" w:space="0" w:color="auto"/>
                        <w:right w:val="none" w:sz="0" w:space="0" w:color="auto"/>
                      </w:divBdr>
                      <w:divsChild>
                        <w:div w:id="5729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ristin.lenni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Lennis</dc:creator>
  <cp:keywords/>
  <dc:description/>
  <cp:lastModifiedBy>Tracy Brandon</cp:lastModifiedBy>
  <cp:revision>3</cp:revision>
  <cp:lastPrinted>2023-07-25T00:43:00Z</cp:lastPrinted>
  <dcterms:created xsi:type="dcterms:W3CDTF">2023-08-23T13:41:00Z</dcterms:created>
  <dcterms:modified xsi:type="dcterms:W3CDTF">2023-08-25T15:43:00Z</dcterms:modified>
</cp:coreProperties>
</file>